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5F" w:rsidRDefault="00D7275F" w:rsidP="00D7275F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НЧ „СВЕТЛИНА с. КУБРАТОВО – 1915”</w:t>
      </w:r>
    </w:p>
    <w:p w:rsidR="00D7275F" w:rsidRDefault="00D7275F" w:rsidP="00D7275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СО, РАЙОН НОВИ ИСКЪР</w:t>
      </w:r>
    </w:p>
    <w:p w:rsidR="00D7275F" w:rsidRDefault="00D7275F" w:rsidP="00D7275F">
      <w:pPr>
        <w:jc w:val="center"/>
        <w:rPr>
          <w:rFonts w:ascii="Arial" w:hAnsi="Arial" w:cs="Arial"/>
          <w:b/>
          <w:sz w:val="32"/>
          <w:szCs w:val="32"/>
        </w:rPr>
      </w:pPr>
    </w:p>
    <w:p w:rsidR="00D7275F" w:rsidRDefault="00D7275F" w:rsidP="00D7275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 О Д И Ш Е Н     О Т Ч Е Т    20</w:t>
      </w:r>
      <w:r>
        <w:rPr>
          <w:rFonts w:ascii="Arial" w:hAnsi="Arial" w:cs="Arial"/>
          <w:b/>
          <w:sz w:val="32"/>
          <w:szCs w:val="32"/>
          <w:lang w:val="en-US"/>
        </w:rPr>
        <w:t>22</w:t>
      </w:r>
      <w:r>
        <w:rPr>
          <w:rFonts w:ascii="Arial" w:hAnsi="Arial" w:cs="Arial"/>
          <w:b/>
          <w:sz w:val="32"/>
          <w:szCs w:val="32"/>
        </w:rPr>
        <w:t xml:space="preserve"> г.</w:t>
      </w:r>
    </w:p>
    <w:p w:rsidR="00D7275F" w:rsidRDefault="00D7275F" w:rsidP="00D7275F">
      <w:pPr>
        <w:jc w:val="center"/>
      </w:pPr>
    </w:p>
    <w:p w:rsidR="00D7275F" w:rsidRDefault="00D7275F" w:rsidP="00D72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НЧ „СВЕТЛИНА с. КУБРАТОВО – 1915” е създадено през 1925 година от будни жители на с. Кубратово. През годините дейността му се развива на възходи и спадове.</w:t>
      </w:r>
    </w:p>
    <w:p w:rsidR="00D7275F" w:rsidRDefault="00D7275F" w:rsidP="00D72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Анализирайки дейността и постигнатите резултати, 20</w:t>
      </w:r>
      <w:r>
        <w:rPr>
          <w:rFonts w:ascii="Arial" w:hAnsi="Arial" w:cs="Arial"/>
          <w:sz w:val="24"/>
          <w:szCs w:val="24"/>
          <w:lang w:val="en-US"/>
        </w:rPr>
        <w:t>22</w:t>
      </w:r>
      <w:r>
        <w:rPr>
          <w:rFonts w:ascii="Arial" w:hAnsi="Arial" w:cs="Arial"/>
          <w:sz w:val="24"/>
          <w:szCs w:val="24"/>
        </w:rPr>
        <w:t xml:space="preserve"> година я отчитаме като успешна. Основанията са следните:</w:t>
      </w:r>
    </w:p>
    <w:p w:rsidR="00D7275F" w:rsidRDefault="00D7275F" w:rsidP="00D7275F">
      <w:pPr>
        <w:pStyle w:val="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Основни задачи на библиотеката, комплектуване и организиране на библиотечния фонд:</w:t>
      </w:r>
    </w:p>
    <w:p w:rsidR="00D7275F" w:rsidRDefault="00D7275F" w:rsidP="00D72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Библиотеката се посещава от жители на с. Кубратово и обслужва читатели от различни възрастови групи – най-многобройни са учащите и пенсионерите. На възрастните хора и инвалидите се доставя литература по домовете.</w:t>
      </w:r>
    </w:p>
    <w:p w:rsidR="00D7275F" w:rsidRDefault="00D7275F" w:rsidP="00D72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Организирани са колективни четения и рецитали с възрастни, ученици, деца; Екс</w:t>
      </w:r>
      <w:r w:rsidR="00AE2591">
        <w:rPr>
          <w:rFonts w:ascii="Arial" w:hAnsi="Arial" w:cs="Arial"/>
          <w:sz w:val="24"/>
          <w:szCs w:val="24"/>
        </w:rPr>
        <w:t>понирани са витрини. Осъществени са инициативите</w:t>
      </w:r>
      <w:r>
        <w:rPr>
          <w:rFonts w:ascii="Arial" w:hAnsi="Arial" w:cs="Arial"/>
          <w:sz w:val="24"/>
          <w:szCs w:val="24"/>
        </w:rPr>
        <w:t xml:space="preserve"> Деца и родители заедно в библиотеката</w:t>
      </w:r>
      <w:r w:rsidR="00AE2591">
        <w:rPr>
          <w:rFonts w:ascii="Arial" w:hAnsi="Arial" w:cs="Arial"/>
          <w:sz w:val="24"/>
          <w:szCs w:val="24"/>
        </w:rPr>
        <w:t>, Големи четат на малки</w:t>
      </w:r>
      <w:r>
        <w:rPr>
          <w:rFonts w:ascii="Arial" w:hAnsi="Arial" w:cs="Arial"/>
          <w:sz w:val="24"/>
          <w:szCs w:val="24"/>
        </w:rPr>
        <w:t xml:space="preserve"> за създаване навици за четене у децата от ранна детска възраст. Включване в обявените на</w:t>
      </w:r>
      <w:r w:rsidR="00AE2591">
        <w:rPr>
          <w:rFonts w:ascii="Arial" w:hAnsi="Arial" w:cs="Arial"/>
          <w:sz w:val="24"/>
          <w:szCs w:val="24"/>
        </w:rPr>
        <w:t>ционални библиотечни инициативи – Маратон на четенето /2-21 април 2022/</w:t>
      </w:r>
    </w:p>
    <w:p w:rsidR="00D7275F" w:rsidRDefault="00D7275F" w:rsidP="00D72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дарения и малка част закупени от </w:t>
      </w:r>
      <w:r w:rsidR="00261976">
        <w:rPr>
          <w:rFonts w:ascii="Arial" w:hAnsi="Arial" w:cs="Arial"/>
          <w:sz w:val="24"/>
          <w:szCs w:val="24"/>
        </w:rPr>
        <w:t xml:space="preserve">нас книги,  фондът наброява 4100 </w:t>
      </w:r>
      <w:r>
        <w:rPr>
          <w:rFonts w:ascii="Arial" w:hAnsi="Arial" w:cs="Arial"/>
          <w:sz w:val="24"/>
          <w:szCs w:val="24"/>
        </w:rPr>
        <w:t xml:space="preserve">библиотечни единици.  Предстои регистрирането на още много дарени книги. </w:t>
      </w:r>
    </w:p>
    <w:p w:rsidR="00D7275F" w:rsidRDefault="00D7275F" w:rsidP="00D72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библиотеката се правят презентации и справки на ученици и студенти в отдели Литература, География, История и др. Осигурен е достъп на гражданите до обществена информация и съдействие в областта на културата и образованието.           </w:t>
      </w:r>
    </w:p>
    <w:p w:rsidR="00D7275F" w:rsidRDefault="00D7275F" w:rsidP="00D72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библиотеката се предлагат следните услуги: заемане за дома на библиотечни документи; изготвяне на писмена </w:t>
      </w:r>
      <w:proofErr w:type="spellStart"/>
      <w:r>
        <w:rPr>
          <w:rFonts w:ascii="Arial" w:hAnsi="Arial" w:cs="Arial"/>
          <w:sz w:val="24"/>
          <w:szCs w:val="24"/>
        </w:rPr>
        <w:t>библиографска</w:t>
      </w:r>
      <w:proofErr w:type="spellEnd"/>
      <w:r>
        <w:rPr>
          <w:rFonts w:ascii="Arial" w:hAnsi="Arial" w:cs="Arial"/>
          <w:sz w:val="24"/>
          <w:szCs w:val="24"/>
        </w:rPr>
        <w:t xml:space="preserve"> справка по тема, която интересува читателят; </w:t>
      </w:r>
      <w:proofErr w:type="spellStart"/>
      <w:r>
        <w:rPr>
          <w:rFonts w:ascii="Arial" w:hAnsi="Arial" w:cs="Arial"/>
          <w:sz w:val="24"/>
          <w:szCs w:val="24"/>
        </w:rPr>
        <w:t>библиографско</w:t>
      </w:r>
      <w:proofErr w:type="spellEnd"/>
      <w:r>
        <w:rPr>
          <w:rFonts w:ascii="Arial" w:hAnsi="Arial" w:cs="Arial"/>
          <w:sz w:val="24"/>
          <w:szCs w:val="24"/>
        </w:rPr>
        <w:t xml:space="preserve"> издирване по тема;  доставка на </w:t>
      </w:r>
      <w:proofErr w:type="spellStart"/>
      <w:r>
        <w:rPr>
          <w:rFonts w:ascii="Arial" w:hAnsi="Arial" w:cs="Arial"/>
          <w:sz w:val="24"/>
          <w:szCs w:val="24"/>
        </w:rPr>
        <w:t>библиографска</w:t>
      </w:r>
      <w:proofErr w:type="spellEnd"/>
      <w:r>
        <w:rPr>
          <w:rFonts w:ascii="Arial" w:hAnsi="Arial" w:cs="Arial"/>
          <w:sz w:val="24"/>
          <w:szCs w:val="24"/>
        </w:rPr>
        <w:t xml:space="preserve"> справка по електронен път; достъп до електронните  каталози на други библиотеки; доставка на библиотечни документи от други библиотеки /</w:t>
      </w:r>
      <w:proofErr w:type="spellStart"/>
      <w:r>
        <w:rPr>
          <w:rFonts w:ascii="Arial" w:hAnsi="Arial" w:cs="Arial"/>
          <w:sz w:val="24"/>
          <w:szCs w:val="24"/>
        </w:rPr>
        <w:t>междубиблиотечно</w:t>
      </w:r>
      <w:proofErr w:type="spellEnd"/>
      <w:r>
        <w:rPr>
          <w:rFonts w:ascii="Arial" w:hAnsi="Arial" w:cs="Arial"/>
          <w:sz w:val="24"/>
          <w:szCs w:val="24"/>
        </w:rPr>
        <w:t xml:space="preserve"> заемане/; участие в културни и информационни събития, организирани в залата на кметството; помощ при изготвянето на ученически проекти.</w:t>
      </w:r>
    </w:p>
    <w:p w:rsidR="00D7275F" w:rsidRDefault="00D7275F" w:rsidP="00D72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 наличието на Компютърна зала, в която техниката е дарена от Фондация Възраждане на българските села е предоставен достъп до интернет за образователни, социални и научни цели. С наличното мултифункционално устройство има възможност за сканиране  и изпращане  на документи, копиране черно-бяло и цветно,  и други.</w:t>
      </w:r>
    </w:p>
    <w:p w:rsidR="00D7275F" w:rsidRDefault="00D7275F" w:rsidP="00D7275F">
      <w:pPr>
        <w:rPr>
          <w:rFonts w:ascii="Arial" w:hAnsi="Arial" w:cs="Arial"/>
          <w:sz w:val="24"/>
          <w:szCs w:val="24"/>
        </w:rPr>
      </w:pPr>
    </w:p>
    <w:p w:rsidR="00D7275F" w:rsidRDefault="00D7275F" w:rsidP="00D7275F">
      <w:pPr>
        <w:pStyle w:val="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Другата основна дейност на нашето читалище е културната, имаща за цел да възобнови и съхрани българските народни обичаи и традиции, отбелязване на актуални събития, дати, годишнини и теми от националния и местен календар:</w:t>
      </w:r>
    </w:p>
    <w:p w:rsidR="00D7275F" w:rsidRDefault="00D7275F" w:rsidP="00D7275F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Празнично-обреден календар - Сурвакане, Бабин ден, Трифон Зарезан, Лазаров ден, Велики четвъртък в с. Кубратово, Еньовден, Коледуване; Участие в подготовката за храмовия празник на черквата ни „Света Троица” и за събора на с. Кубратово – Пресвета; Организирана Седянка по повод Деня на християнското семейство и православната християнска младеж;</w:t>
      </w:r>
    </w:p>
    <w:p w:rsidR="00D7275F" w:rsidRDefault="00D7275F" w:rsidP="00D7275F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Празници и тържества – посрещане на Баба Марта;  проведена традиционна кулинарна изложба Пъстра пролетна трапеза 2022</w:t>
      </w:r>
      <w:r w:rsidR="00C738E1">
        <w:rPr>
          <w:rFonts w:ascii="Arial" w:hAnsi="Arial" w:cs="Arial"/>
          <w:sz w:val="24"/>
          <w:szCs w:val="24"/>
        </w:rPr>
        <w:t xml:space="preserve">; С </w:t>
      </w:r>
      <w:proofErr w:type="spellStart"/>
      <w:r w:rsidR="00C738E1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аботилничка</w:t>
      </w:r>
      <w:proofErr w:type="spellEnd"/>
      <w:r>
        <w:rPr>
          <w:rFonts w:ascii="Arial" w:hAnsi="Arial" w:cs="Arial"/>
          <w:sz w:val="24"/>
          <w:szCs w:val="24"/>
        </w:rPr>
        <w:t xml:space="preserve"> за сапунчета,</w:t>
      </w:r>
      <w:r w:rsidR="00C738E1">
        <w:rPr>
          <w:rFonts w:ascii="Arial" w:hAnsi="Arial" w:cs="Arial"/>
          <w:sz w:val="24"/>
          <w:szCs w:val="24"/>
        </w:rPr>
        <w:t xml:space="preserve"> восъчни свещи, фигури от плюшени </w:t>
      </w:r>
      <w:proofErr w:type="spellStart"/>
      <w:r w:rsidR="00C738E1">
        <w:rPr>
          <w:rFonts w:ascii="Arial" w:hAnsi="Arial" w:cs="Arial"/>
          <w:sz w:val="24"/>
          <w:szCs w:val="24"/>
        </w:rPr>
        <w:t>телчета</w:t>
      </w:r>
      <w:proofErr w:type="spellEnd"/>
      <w:r w:rsidR="00C738E1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 заб</w:t>
      </w:r>
      <w:r w:rsidR="00C738E1">
        <w:rPr>
          <w:rFonts w:ascii="Arial" w:hAnsi="Arial" w:cs="Arial"/>
          <w:sz w:val="24"/>
          <w:szCs w:val="24"/>
        </w:rPr>
        <w:t>авления с аниматори отбелязан</w:t>
      </w:r>
      <w:r>
        <w:rPr>
          <w:rFonts w:ascii="Arial" w:hAnsi="Arial" w:cs="Arial"/>
          <w:sz w:val="24"/>
          <w:szCs w:val="24"/>
        </w:rPr>
        <w:t xml:space="preserve"> 1 юни Ден на детето;</w:t>
      </w:r>
      <w:r w:rsidR="00AE259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С подаръци и пожелания изпратени първокласниците за Първия учебен ден; Дядо Коледа зарадва малчуг</w:t>
      </w:r>
      <w:r w:rsidR="00C738E1">
        <w:rPr>
          <w:rFonts w:ascii="Arial" w:hAnsi="Arial" w:cs="Arial"/>
          <w:sz w:val="24"/>
          <w:szCs w:val="24"/>
        </w:rPr>
        <w:t>аните с подаръци; Включване в инициативата на Район Нови Искър – СО „КОЛЕДА в кутия за обувки”</w:t>
      </w:r>
      <w:r>
        <w:rPr>
          <w:rFonts w:ascii="Arial" w:hAnsi="Arial" w:cs="Arial"/>
          <w:sz w:val="24"/>
          <w:szCs w:val="24"/>
        </w:rPr>
        <w:t xml:space="preserve">; </w:t>
      </w:r>
      <w:r w:rsidR="00C738E1">
        <w:rPr>
          <w:rFonts w:ascii="Arial" w:hAnsi="Arial" w:cs="Arial"/>
          <w:sz w:val="24"/>
          <w:szCs w:val="24"/>
        </w:rPr>
        <w:t>Участие в Коледния базар „Коледа в Нови Искър”</w:t>
      </w:r>
    </w:p>
    <w:p w:rsidR="00D7275F" w:rsidRDefault="00D7275F" w:rsidP="00D7275F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Чествания на бележити дати  – експониране витрини и провеждане </w:t>
      </w:r>
      <w:r w:rsidR="00977D63">
        <w:rPr>
          <w:rFonts w:ascii="Arial" w:hAnsi="Arial" w:cs="Arial"/>
          <w:sz w:val="24"/>
          <w:szCs w:val="24"/>
        </w:rPr>
        <w:t xml:space="preserve">на литературни четения посветени на Блага Димитрова, Пейо Яворов, 140 г. от рождението на Владимир Димитров – Майстора, Васил Левски, Чудомир, 2-ри юни – Денят на загиналите за свободата на България;  135 г. от рождението на Димчо Дебелянов; 120 г. от рождението на Фани Попова-Мутафова; 145 г. от рождението на Елин Пелин, 185 г. от рождението на Васил Левски; 120 г. от рождението на Ангел </w:t>
      </w:r>
      <w:proofErr w:type="spellStart"/>
      <w:r w:rsidR="00977D63">
        <w:rPr>
          <w:rFonts w:ascii="Arial" w:hAnsi="Arial" w:cs="Arial"/>
          <w:sz w:val="24"/>
          <w:szCs w:val="24"/>
        </w:rPr>
        <w:t>Каралийчев</w:t>
      </w:r>
      <w:proofErr w:type="spellEnd"/>
      <w:r w:rsidR="00977D63">
        <w:rPr>
          <w:rFonts w:ascii="Arial" w:hAnsi="Arial" w:cs="Arial"/>
          <w:sz w:val="24"/>
          <w:szCs w:val="24"/>
        </w:rPr>
        <w:t xml:space="preserve">, 125 г. от рождението на Асен </w:t>
      </w:r>
      <w:proofErr w:type="spellStart"/>
      <w:r w:rsidR="00977D63">
        <w:rPr>
          <w:rFonts w:ascii="Arial" w:hAnsi="Arial" w:cs="Arial"/>
          <w:sz w:val="24"/>
          <w:szCs w:val="24"/>
        </w:rPr>
        <w:t>Разцветников</w:t>
      </w:r>
      <w:proofErr w:type="spellEnd"/>
      <w:r w:rsidR="00977D6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19 февруари – Обесването на Васил Левски;  21 март – Световен ден на поезията; 2 април – Международен ден на детската книга; 23 април – Световен ден на  книгата;</w:t>
      </w:r>
    </w:p>
    <w:p w:rsidR="005A31C2" w:rsidRPr="00874337" w:rsidRDefault="00D7275F" w:rsidP="00874337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  <w:r w:rsidRPr="00874337">
        <w:rPr>
          <w:rFonts w:ascii="Arial" w:hAnsi="Arial" w:cs="Arial"/>
          <w:sz w:val="24"/>
          <w:szCs w:val="24"/>
        </w:rPr>
        <w:t>Чествания на национални празниц</w:t>
      </w:r>
      <w:r w:rsidR="00086560" w:rsidRPr="00874337">
        <w:rPr>
          <w:rFonts w:ascii="Arial" w:hAnsi="Arial" w:cs="Arial"/>
          <w:sz w:val="24"/>
          <w:szCs w:val="24"/>
        </w:rPr>
        <w:t>и – с витрина, рецитал</w:t>
      </w:r>
      <w:r w:rsidRPr="00874337">
        <w:rPr>
          <w:rFonts w:ascii="Arial" w:hAnsi="Arial" w:cs="Arial"/>
          <w:sz w:val="24"/>
          <w:szCs w:val="24"/>
        </w:rPr>
        <w:t xml:space="preserve"> и Пробуждане с хоро отбелязване на Националния празник 3 март; </w:t>
      </w:r>
      <w:r w:rsidR="00874337" w:rsidRPr="00874337">
        <w:rPr>
          <w:rFonts w:ascii="Arial" w:hAnsi="Arial" w:cs="Arial"/>
          <w:sz w:val="24"/>
          <w:szCs w:val="24"/>
          <w:shd w:val="clear" w:color="auto" w:fill="FFFFFF"/>
        </w:rPr>
        <w:t>Онлайн Конкурс за рецитация</w:t>
      </w:r>
      <w:r w:rsidR="005A31C2" w:rsidRPr="00874337">
        <w:rPr>
          <w:rFonts w:ascii="Arial" w:hAnsi="Arial" w:cs="Arial"/>
          <w:sz w:val="24"/>
          <w:szCs w:val="24"/>
          <w:shd w:val="clear" w:color="auto" w:fill="FFFFFF"/>
        </w:rPr>
        <w:t xml:space="preserve"> на тема „БЪЛГАРИЯ В НАШИТЕ СЪРЦА”, посветен на 3 март - Национален празник на Република България и 144 години от освобождението на България от османско робство</w:t>
      </w:r>
      <w:r w:rsidR="0087433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74337" w:rsidRPr="00874337">
        <w:rPr>
          <w:rFonts w:ascii="Arial" w:hAnsi="Arial" w:cs="Arial"/>
          <w:sz w:val="28"/>
          <w:szCs w:val="28"/>
        </w:rPr>
        <w:t xml:space="preserve"> </w:t>
      </w:r>
      <w:r w:rsidR="00874337" w:rsidRPr="00874337">
        <w:rPr>
          <w:rFonts w:ascii="Arial" w:hAnsi="Arial" w:cs="Arial"/>
          <w:sz w:val="24"/>
          <w:szCs w:val="24"/>
        </w:rPr>
        <w:t>Щастливи сме, че се включиха повече от 60 участника от всички краища на България.</w:t>
      </w:r>
    </w:p>
    <w:p w:rsidR="00D7275F" w:rsidRDefault="00D7275F" w:rsidP="00D7275F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с литературно четене </w:t>
      </w:r>
      <w:r w:rsidR="00086560">
        <w:rPr>
          <w:rFonts w:ascii="Arial" w:hAnsi="Arial" w:cs="Arial"/>
          <w:sz w:val="24"/>
          <w:szCs w:val="24"/>
        </w:rPr>
        <w:t xml:space="preserve">и състезание за Най-добър четец и Най-добър рецитатор </w:t>
      </w:r>
      <w:r>
        <w:rPr>
          <w:rFonts w:ascii="Arial" w:hAnsi="Arial" w:cs="Arial"/>
          <w:sz w:val="24"/>
          <w:szCs w:val="24"/>
        </w:rPr>
        <w:t>отбелязване    24 май – Денят на българската просвета и</w:t>
      </w:r>
      <w:r w:rsidR="00086560">
        <w:rPr>
          <w:rFonts w:ascii="Arial" w:hAnsi="Arial" w:cs="Arial"/>
          <w:sz w:val="24"/>
          <w:szCs w:val="24"/>
        </w:rPr>
        <w:t xml:space="preserve"> култура и славянската писменост</w:t>
      </w:r>
      <w:r>
        <w:rPr>
          <w:rFonts w:ascii="Arial" w:hAnsi="Arial" w:cs="Arial"/>
          <w:sz w:val="24"/>
          <w:szCs w:val="24"/>
        </w:rPr>
        <w:t xml:space="preserve">;  6 септември – Денят на съединението на Княжество България и Източна Румелия; 22 септември – Денят на независимостта на България;  </w:t>
      </w:r>
      <w:r w:rsidR="005A31C2">
        <w:rPr>
          <w:rFonts w:ascii="Arial" w:hAnsi="Arial" w:cs="Arial"/>
          <w:sz w:val="24"/>
          <w:szCs w:val="24"/>
        </w:rPr>
        <w:t xml:space="preserve">с литературна програма и представяне на </w:t>
      </w:r>
      <w:proofErr w:type="spellStart"/>
      <w:r w:rsidR="005A31C2">
        <w:rPr>
          <w:rFonts w:ascii="Arial" w:hAnsi="Arial" w:cs="Arial"/>
          <w:sz w:val="24"/>
          <w:szCs w:val="24"/>
        </w:rPr>
        <w:t>Кубратовски</w:t>
      </w:r>
      <w:proofErr w:type="spellEnd"/>
      <w:r w:rsidR="005A31C2">
        <w:rPr>
          <w:rFonts w:ascii="Arial" w:hAnsi="Arial" w:cs="Arial"/>
          <w:sz w:val="24"/>
          <w:szCs w:val="24"/>
        </w:rPr>
        <w:t xml:space="preserve"> препис на История славянобългарска по повод 300 години от рождението на Паисий Хилендарски и 260 години от написването на историята е отбелязан и </w:t>
      </w:r>
      <w:r>
        <w:rPr>
          <w:rFonts w:ascii="Arial" w:hAnsi="Arial" w:cs="Arial"/>
          <w:sz w:val="24"/>
          <w:szCs w:val="24"/>
        </w:rPr>
        <w:t>01 ноемвр</w:t>
      </w:r>
      <w:r w:rsidR="00AE2591">
        <w:rPr>
          <w:rFonts w:ascii="Arial" w:hAnsi="Arial" w:cs="Arial"/>
          <w:sz w:val="24"/>
          <w:szCs w:val="24"/>
        </w:rPr>
        <w:t>и – Денят на народните будители</w:t>
      </w:r>
      <w:r w:rsidR="005A31C2">
        <w:rPr>
          <w:rFonts w:ascii="Arial" w:hAnsi="Arial" w:cs="Arial"/>
          <w:sz w:val="24"/>
          <w:szCs w:val="24"/>
        </w:rPr>
        <w:t xml:space="preserve"> </w:t>
      </w:r>
      <w:r w:rsidR="00AE2591">
        <w:rPr>
          <w:rFonts w:ascii="Arial" w:hAnsi="Arial" w:cs="Arial"/>
          <w:sz w:val="24"/>
          <w:szCs w:val="24"/>
        </w:rPr>
        <w:t>;</w:t>
      </w:r>
    </w:p>
    <w:p w:rsidR="00AE2591" w:rsidRPr="00116AEF" w:rsidRDefault="00AE2591" w:rsidP="00116AEF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Лято в библиотеката – четене</w:t>
      </w:r>
      <w:r w:rsidR="00116AEF">
        <w:rPr>
          <w:rFonts w:ascii="Arial" w:hAnsi="Arial" w:cs="Arial"/>
          <w:sz w:val="24"/>
          <w:szCs w:val="24"/>
        </w:rPr>
        <w:t xml:space="preserve"> на препоръчана литература, откъси от любими книги</w:t>
      </w:r>
      <w:r>
        <w:rPr>
          <w:rFonts w:ascii="Arial" w:hAnsi="Arial" w:cs="Arial"/>
          <w:sz w:val="24"/>
          <w:szCs w:val="24"/>
        </w:rPr>
        <w:t xml:space="preserve">, рисуване, оцветяване, кръстословици, пъзели, игри, </w:t>
      </w:r>
      <w:proofErr w:type="spellStart"/>
      <w:r>
        <w:rPr>
          <w:rFonts w:ascii="Arial" w:hAnsi="Arial" w:cs="Arial"/>
          <w:sz w:val="24"/>
          <w:szCs w:val="24"/>
        </w:rPr>
        <w:t>работилнички</w:t>
      </w:r>
      <w:proofErr w:type="spellEnd"/>
      <w:r w:rsidR="00116AEF">
        <w:rPr>
          <w:rFonts w:ascii="Arial" w:hAnsi="Arial" w:cs="Arial"/>
          <w:sz w:val="24"/>
          <w:szCs w:val="24"/>
        </w:rPr>
        <w:t xml:space="preserve"> за изработване на </w:t>
      </w:r>
      <w:proofErr w:type="spellStart"/>
      <w:r w:rsidR="00116AEF">
        <w:rPr>
          <w:rFonts w:ascii="Arial" w:hAnsi="Arial" w:cs="Arial"/>
          <w:sz w:val="24"/>
          <w:szCs w:val="24"/>
        </w:rPr>
        <w:t>книгоразделители</w:t>
      </w:r>
      <w:proofErr w:type="spellEnd"/>
      <w:r w:rsidR="00116AEF">
        <w:rPr>
          <w:rFonts w:ascii="Arial" w:hAnsi="Arial" w:cs="Arial"/>
          <w:sz w:val="24"/>
          <w:szCs w:val="24"/>
        </w:rPr>
        <w:t>, хвърчила и др. Н</w:t>
      </w:r>
      <w:r>
        <w:rPr>
          <w:rFonts w:ascii="Arial" w:hAnsi="Arial" w:cs="Arial"/>
          <w:sz w:val="24"/>
          <w:szCs w:val="24"/>
        </w:rPr>
        <w:t xml:space="preserve">овото при тези мероприятия е включването на родители-доброволци, които забавляваха малките </w:t>
      </w:r>
      <w:proofErr w:type="spellStart"/>
      <w:r>
        <w:rPr>
          <w:rFonts w:ascii="Arial" w:hAnsi="Arial" w:cs="Arial"/>
          <w:sz w:val="24"/>
          <w:szCs w:val="24"/>
        </w:rPr>
        <w:t>любопитковци</w:t>
      </w:r>
      <w:proofErr w:type="spellEnd"/>
      <w:r>
        <w:rPr>
          <w:rFonts w:ascii="Arial" w:hAnsi="Arial" w:cs="Arial"/>
          <w:sz w:val="24"/>
          <w:szCs w:val="24"/>
        </w:rPr>
        <w:t xml:space="preserve"> по предварително заявена тема, като добавиха и кулинарен час</w:t>
      </w:r>
      <w:r w:rsidR="009844A5">
        <w:rPr>
          <w:rFonts w:ascii="Arial" w:hAnsi="Arial" w:cs="Arial"/>
          <w:sz w:val="24"/>
          <w:szCs w:val="24"/>
        </w:rPr>
        <w:t>, в който децата сами правиха торта, сл</w:t>
      </w:r>
      <w:r w:rsidR="00116AEF">
        <w:rPr>
          <w:rFonts w:ascii="Arial" w:hAnsi="Arial" w:cs="Arial"/>
          <w:sz w:val="24"/>
          <w:szCs w:val="24"/>
        </w:rPr>
        <w:t xml:space="preserve">адки, </w:t>
      </w:r>
      <w:proofErr w:type="spellStart"/>
      <w:r w:rsidR="00116AEF">
        <w:rPr>
          <w:rFonts w:ascii="Arial" w:hAnsi="Arial" w:cs="Arial"/>
          <w:sz w:val="24"/>
          <w:szCs w:val="24"/>
        </w:rPr>
        <w:t>смутита</w:t>
      </w:r>
      <w:proofErr w:type="spellEnd"/>
      <w:r w:rsidR="00116AEF">
        <w:rPr>
          <w:rFonts w:ascii="Arial" w:hAnsi="Arial" w:cs="Arial"/>
          <w:sz w:val="24"/>
          <w:szCs w:val="24"/>
        </w:rPr>
        <w:t xml:space="preserve"> и др.;</w:t>
      </w:r>
    </w:p>
    <w:p w:rsidR="00D7275F" w:rsidRPr="00116AEF" w:rsidRDefault="00D7275F" w:rsidP="00116AEF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Участие в пролетното почистване на площада и тревните площи; </w:t>
      </w:r>
    </w:p>
    <w:p w:rsidR="00D7275F" w:rsidRDefault="00D7275F" w:rsidP="00D7275F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Включване в благотворителната кампания Капачки за бъдеще;</w:t>
      </w:r>
    </w:p>
    <w:p w:rsidR="00D7275F" w:rsidRDefault="00D7275F" w:rsidP="00D7275F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Включване в подготовката и организацията на </w:t>
      </w:r>
      <w:r w:rsidR="00116AEF">
        <w:rPr>
          <w:rFonts w:ascii="Arial" w:hAnsi="Arial" w:cs="Arial"/>
          <w:sz w:val="24"/>
          <w:szCs w:val="24"/>
        </w:rPr>
        <w:t xml:space="preserve">Проект Празник на футбола, осъществен от Футболен клуб </w:t>
      </w:r>
      <w:proofErr w:type="spellStart"/>
      <w:r w:rsidR="00116AEF">
        <w:rPr>
          <w:rFonts w:ascii="Arial" w:hAnsi="Arial" w:cs="Arial"/>
          <w:sz w:val="24"/>
          <w:szCs w:val="24"/>
        </w:rPr>
        <w:t>Ферион</w:t>
      </w:r>
      <w:proofErr w:type="spellEnd"/>
      <w:r w:rsidR="00116AEF">
        <w:rPr>
          <w:rFonts w:ascii="Arial" w:hAnsi="Arial" w:cs="Arial"/>
          <w:sz w:val="24"/>
          <w:szCs w:val="24"/>
        </w:rPr>
        <w:t xml:space="preserve"> Кубратово;</w:t>
      </w:r>
    </w:p>
    <w:p w:rsidR="00D7275F" w:rsidRDefault="00D7275F" w:rsidP="00D7275F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Организиране на множество творчески работилници</w:t>
      </w:r>
      <w:r w:rsidR="00116AEF">
        <w:rPr>
          <w:rFonts w:ascii="Arial" w:hAnsi="Arial" w:cs="Arial"/>
          <w:sz w:val="24"/>
          <w:szCs w:val="24"/>
        </w:rPr>
        <w:t xml:space="preserve"> </w:t>
      </w:r>
      <w:r w:rsidR="005A31C2">
        <w:rPr>
          <w:rFonts w:ascii="Arial" w:hAnsi="Arial" w:cs="Arial"/>
          <w:sz w:val="24"/>
          <w:szCs w:val="24"/>
        </w:rPr>
        <w:t xml:space="preserve">за малки и големи </w:t>
      </w:r>
      <w:r w:rsidR="00116AEF">
        <w:rPr>
          <w:rFonts w:ascii="Arial" w:hAnsi="Arial" w:cs="Arial"/>
          <w:sz w:val="24"/>
          <w:szCs w:val="24"/>
        </w:rPr>
        <w:t>– Великденски и Коледни</w:t>
      </w:r>
      <w:r>
        <w:rPr>
          <w:rFonts w:ascii="Arial" w:hAnsi="Arial" w:cs="Arial"/>
          <w:sz w:val="24"/>
          <w:szCs w:val="24"/>
        </w:rPr>
        <w:t>;</w:t>
      </w:r>
    </w:p>
    <w:p w:rsidR="00D7275F" w:rsidRPr="00116AEF" w:rsidRDefault="00D7275F" w:rsidP="00116AEF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Пенсионерския клуб осъществени няколко здравни беседи; </w:t>
      </w:r>
    </w:p>
    <w:p w:rsidR="00D7275F" w:rsidRDefault="00D7275F" w:rsidP="00D7275F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Успешно ре</w:t>
      </w:r>
      <w:r w:rsidR="00116AEF">
        <w:rPr>
          <w:rFonts w:ascii="Arial" w:hAnsi="Arial" w:cs="Arial"/>
          <w:sz w:val="24"/>
          <w:szCs w:val="24"/>
        </w:rPr>
        <w:t>ализирани проекти - „Здрав дух в здраво тяло, с добро начало”</w:t>
      </w:r>
      <w:r>
        <w:rPr>
          <w:rFonts w:ascii="Arial" w:hAnsi="Arial" w:cs="Arial"/>
          <w:sz w:val="24"/>
          <w:szCs w:val="24"/>
        </w:rPr>
        <w:t>, с финансовата подкрепа на СО, по Програма за развитие на физическото възпитание и спорта и  Зелена София.</w:t>
      </w:r>
    </w:p>
    <w:p w:rsidR="00D7275F" w:rsidRDefault="00D7275F" w:rsidP="00D7275F">
      <w:pPr>
        <w:pStyle w:val="1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Мероприятията на читалището са осъществени съвместно с Кметство Кубратово, Пенсионерския клуб, ученици и жители на с. Кубратово.</w:t>
      </w:r>
    </w:p>
    <w:p w:rsidR="00D7275F" w:rsidRDefault="00D7275F" w:rsidP="00D7275F">
      <w:pPr>
        <w:pStyle w:val="1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116AEF">
        <w:rPr>
          <w:rFonts w:ascii="Arial" w:hAnsi="Arial" w:cs="Arial"/>
          <w:sz w:val="24"/>
          <w:szCs w:val="24"/>
        </w:rPr>
        <w:t xml:space="preserve"> през 2023</w:t>
      </w:r>
      <w:r>
        <w:rPr>
          <w:rFonts w:ascii="Arial" w:hAnsi="Arial" w:cs="Arial"/>
          <w:sz w:val="24"/>
          <w:szCs w:val="24"/>
        </w:rPr>
        <w:t xml:space="preserve"> година ще продължим да работим за постигане на основните ни цели, а именно:</w:t>
      </w:r>
    </w:p>
    <w:p w:rsidR="00D7275F" w:rsidRDefault="00D7275F" w:rsidP="00D7275F">
      <w:pPr>
        <w:pStyle w:val="1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 увеличаване на библиотечния фонд и броя на раздадената литература;</w:t>
      </w:r>
    </w:p>
    <w:p w:rsidR="00D7275F" w:rsidRDefault="00D7275F" w:rsidP="00D7275F">
      <w:pPr>
        <w:pStyle w:val="1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 организиране на мероприятия за създаване навици за четене у децата от ранна детска възраст.</w:t>
      </w:r>
    </w:p>
    <w:p w:rsidR="00D7275F" w:rsidRDefault="00D7275F" w:rsidP="00D7275F">
      <w:pPr>
        <w:pStyle w:val="1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за развитие и обогатяване на културния живот в с. Кубратово; </w:t>
      </w:r>
    </w:p>
    <w:p w:rsidR="00D7275F" w:rsidRDefault="00D7275F" w:rsidP="00D7275F">
      <w:pPr>
        <w:pStyle w:val="1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 запазване на обичаите и традициите на българския народ; </w:t>
      </w:r>
    </w:p>
    <w:p w:rsidR="00D7275F" w:rsidRDefault="00D7275F" w:rsidP="00D7275F">
      <w:pPr>
        <w:pStyle w:val="1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за възпитаване и утвърждаване на националното самосъзнание на децата и младите хора;   </w:t>
      </w:r>
    </w:p>
    <w:p w:rsidR="00D7275F" w:rsidRDefault="00D7275F" w:rsidP="00D7275F">
      <w:pPr>
        <w:pStyle w:val="1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 насърчаване и усъвършенстване на творческите възможности и талант.             </w:t>
      </w:r>
    </w:p>
    <w:p w:rsidR="00D7275F" w:rsidRDefault="00D7275F" w:rsidP="00D7275F">
      <w:pPr>
        <w:pStyle w:val="1"/>
        <w:ind w:left="360"/>
        <w:rPr>
          <w:rFonts w:ascii="Arial" w:hAnsi="Arial" w:cs="Arial"/>
          <w:sz w:val="24"/>
          <w:szCs w:val="24"/>
        </w:rPr>
      </w:pPr>
    </w:p>
    <w:p w:rsidR="00D7275F" w:rsidRDefault="00D7275F" w:rsidP="00D7275F">
      <w:pPr>
        <w:pStyle w:val="1"/>
        <w:ind w:left="360"/>
        <w:rPr>
          <w:rFonts w:ascii="Arial" w:hAnsi="Arial" w:cs="Arial"/>
          <w:sz w:val="24"/>
          <w:szCs w:val="24"/>
        </w:rPr>
      </w:pPr>
    </w:p>
    <w:p w:rsidR="009D47A4" w:rsidRDefault="00A7523B" w:rsidP="00D7275F">
      <w:pPr>
        <w:pStyle w:val="1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10.01.2023</w:t>
      </w:r>
      <w:r w:rsidR="00D7275F">
        <w:rPr>
          <w:rFonts w:ascii="Arial" w:hAnsi="Arial" w:cs="Arial"/>
          <w:sz w:val="24"/>
          <w:szCs w:val="24"/>
        </w:rPr>
        <w:t xml:space="preserve"> година                                       </w:t>
      </w:r>
    </w:p>
    <w:p w:rsidR="009D47A4" w:rsidRDefault="009D47A4" w:rsidP="00D7275F">
      <w:pPr>
        <w:pStyle w:val="1"/>
        <w:ind w:left="360"/>
        <w:rPr>
          <w:rFonts w:ascii="Arial" w:hAnsi="Arial" w:cs="Arial"/>
          <w:sz w:val="24"/>
          <w:szCs w:val="24"/>
          <w:lang w:val="en-US"/>
        </w:rPr>
      </w:pPr>
    </w:p>
    <w:p w:rsidR="00D7275F" w:rsidRPr="009D47A4" w:rsidRDefault="00D7275F" w:rsidP="00D7275F">
      <w:pPr>
        <w:pStyle w:val="1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СЕКРЕТАР-БИБЛИОТЕКАР:</w:t>
      </w:r>
      <w:r w:rsidR="009D47A4">
        <w:rPr>
          <w:rFonts w:ascii="Arial" w:hAnsi="Arial" w:cs="Arial"/>
          <w:sz w:val="24"/>
          <w:szCs w:val="24"/>
          <w:lang w:val="en-US"/>
        </w:rPr>
        <w:t xml:space="preserve">                            </w:t>
      </w:r>
      <w:r w:rsidR="009D47A4">
        <w:rPr>
          <w:rFonts w:ascii="Arial" w:hAnsi="Arial" w:cs="Arial"/>
          <w:sz w:val="24"/>
          <w:szCs w:val="24"/>
        </w:rPr>
        <w:t>ПРЕДСЕДАТЕЛ:</w:t>
      </w:r>
    </w:p>
    <w:p w:rsidR="00D7275F" w:rsidRDefault="00D7275F" w:rsidP="00D7275F">
      <w:pPr>
        <w:pStyle w:val="1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Милена Борисова             </w:t>
      </w:r>
      <w:r w:rsidR="009D47A4">
        <w:rPr>
          <w:rFonts w:ascii="Arial" w:hAnsi="Arial" w:cs="Arial"/>
          <w:sz w:val="24"/>
          <w:szCs w:val="24"/>
        </w:rPr>
        <w:t xml:space="preserve">                                Кристина Стоименова</w:t>
      </w: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D7275F" w:rsidRDefault="00D7275F" w:rsidP="00D7275F">
      <w:pPr>
        <w:rPr>
          <w:rFonts w:ascii="Arial" w:hAnsi="Arial" w:cs="Arial"/>
          <w:sz w:val="24"/>
          <w:szCs w:val="24"/>
        </w:rPr>
      </w:pPr>
    </w:p>
    <w:sectPr w:rsidR="00D7275F" w:rsidSect="00717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14DF5"/>
    <w:multiLevelType w:val="hybridMultilevel"/>
    <w:tmpl w:val="8A1013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7F2497"/>
    <w:multiLevelType w:val="hybridMultilevel"/>
    <w:tmpl w:val="CC626D58"/>
    <w:lvl w:ilvl="0" w:tplc="A7F03F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275F"/>
    <w:rsid w:val="00086560"/>
    <w:rsid w:val="00116AEF"/>
    <w:rsid w:val="00261976"/>
    <w:rsid w:val="005A31C2"/>
    <w:rsid w:val="007173F8"/>
    <w:rsid w:val="00874337"/>
    <w:rsid w:val="00977D63"/>
    <w:rsid w:val="009844A5"/>
    <w:rsid w:val="009D47A4"/>
    <w:rsid w:val="00A7523B"/>
    <w:rsid w:val="00AE2591"/>
    <w:rsid w:val="00BD37BC"/>
    <w:rsid w:val="00C738E1"/>
    <w:rsid w:val="00D7275F"/>
    <w:rsid w:val="00E12018"/>
    <w:rsid w:val="00F7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rsid w:val="00D7275F"/>
    <w:pPr>
      <w:ind w:left="720"/>
    </w:pPr>
  </w:style>
  <w:style w:type="paragraph" w:styleId="a3">
    <w:name w:val="List Paragraph"/>
    <w:basedOn w:val="a"/>
    <w:uiPriority w:val="34"/>
    <w:qFormat/>
    <w:rsid w:val="00874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5</cp:revision>
  <dcterms:created xsi:type="dcterms:W3CDTF">2023-01-10T12:24:00Z</dcterms:created>
  <dcterms:modified xsi:type="dcterms:W3CDTF">2023-01-30T15:25:00Z</dcterms:modified>
</cp:coreProperties>
</file>